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94"/>
        <w:gridCol w:w="1599"/>
        <w:gridCol w:w="1495"/>
        <w:gridCol w:w="1483"/>
        <w:gridCol w:w="47"/>
        <w:gridCol w:w="1530"/>
        <w:gridCol w:w="6"/>
        <w:gridCol w:w="1434"/>
        <w:gridCol w:w="12"/>
        <w:gridCol w:w="1132"/>
        <w:gridCol w:w="26"/>
        <w:gridCol w:w="1170"/>
        <w:gridCol w:w="27"/>
        <w:gridCol w:w="1564"/>
        <w:gridCol w:w="29"/>
      </w:tblGrid>
      <w:tr w:rsidR="00FF60A4" w:rsidRPr="00B57BB2" w:rsidTr="00FF60A4">
        <w:trPr>
          <w:gridAfter w:val="1"/>
          <w:wAfter w:w="29" w:type="dxa"/>
        </w:trPr>
        <w:tc>
          <w:tcPr>
            <w:tcW w:w="13219" w:type="dxa"/>
            <w:gridSpan w:val="14"/>
            <w:shd w:val="clear" w:color="auto" w:fill="BFBFBF" w:themeFill="background1" w:themeFillShade="BF"/>
          </w:tcPr>
          <w:p w:rsidR="00FF60A4" w:rsidRPr="00FF60A4" w:rsidRDefault="00FF60A4" w:rsidP="00687A50">
            <w:pPr>
              <w:spacing w:after="0"/>
              <w:jc w:val="center"/>
              <w:rPr>
                <w:rFonts w:ascii="Agency FB" w:hAnsi="Agency FB"/>
                <w:sz w:val="28"/>
                <w:szCs w:val="28"/>
              </w:rPr>
            </w:pPr>
            <w:r w:rsidRPr="00FF60A4">
              <w:rPr>
                <w:rFonts w:ascii="Agency FB" w:hAnsi="Agency FB"/>
                <w:sz w:val="28"/>
                <w:szCs w:val="28"/>
              </w:rPr>
              <w:t>“How does literature provide insight into a culture?”</w:t>
            </w:r>
          </w:p>
        </w:tc>
      </w:tr>
      <w:tr w:rsidR="00BC3D04" w:rsidRPr="00B57BB2" w:rsidTr="002A30FB">
        <w:trPr>
          <w:gridAfter w:val="1"/>
          <w:wAfter w:w="29" w:type="dxa"/>
        </w:trPr>
        <w:tc>
          <w:tcPr>
            <w:tcW w:w="1694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 xml:space="preserve">UNIT </w:t>
            </w:r>
            <w:r>
              <w:rPr>
                <w:rFonts w:ascii="Agency FB" w:hAnsi="Agency FB"/>
                <w:b/>
                <w:sz w:val="20"/>
                <w:szCs w:val="20"/>
              </w:rPr>
              <w:t>3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Clues to a Culture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2A30FB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November/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Decembe</w:t>
            </w:r>
            <w:r w:rsidR="002A30FB">
              <w:rPr>
                <w:rFonts w:ascii="Agency FB" w:hAnsi="Agency FB"/>
                <w:b/>
                <w:sz w:val="20"/>
                <w:szCs w:val="20"/>
              </w:rPr>
              <w:t>r</w:t>
            </w:r>
          </w:p>
          <w:p w:rsidR="002A30FB" w:rsidRPr="00B57BB2" w:rsidRDefault="002A30FB" w:rsidP="002A30FB">
            <w:pPr>
              <w:spacing w:after="0"/>
              <w:rPr>
                <w:rFonts w:ascii="Agency FB" w:hAnsi="Agency FB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GUIDED READING/WORD WORK</w:t>
            </w:r>
          </w:p>
        </w:tc>
        <w:tc>
          <w:tcPr>
            <w:tcW w:w="1495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SHARED READING/CLOSE</w:t>
            </w:r>
            <w:r w:rsidRPr="00B57BB2">
              <w:rPr>
                <w:rFonts w:ascii="Agency FB" w:hAnsi="Agency FB"/>
                <w:b/>
                <w:sz w:val="20"/>
                <w:szCs w:val="20"/>
              </w:rPr>
              <w:t xml:space="preserve"> READING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(TK- Toolkit)</w:t>
            </w:r>
          </w:p>
        </w:tc>
        <w:tc>
          <w:tcPr>
            <w:tcW w:w="1483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READERS WORKSHOP/</w:t>
            </w:r>
          </w:p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INDEPENDENT READING</w:t>
            </w:r>
          </w:p>
        </w:tc>
        <w:tc>
          <w:tcPr>
            <w:tcW w:w="1583" w:type="dxa"/>
            <w:gridSpan w:val="3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>WRITERS WORKSHOP</w:t>
            </w:r>
          </w:p>
        </w:tc>
        <w:tc>
          <w:tcPr>
            <w:tcW w:w="1446" w:type="dxa"/>
            <w:gridSpan w:val="2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LITERATURE CIRCLES</w:t>
            </w:r>
          </w:p>
        </w:tc>
        <w:tc>
          <w:tcPr>
            <w:tcW w:w="1132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>ART</w:t>
            </w:r>
          </w:p>
        </w:tc>
        <w:tc>
          <w:tcPr>
            <w:tcW w:w="1223" w:type="dxa"/>
            <w:gridSpan w:val="3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STANDARDS</w:t>
            </w:r>
          </w:p>
        </w:tc>
        <w:tc>
          <w:tcPr>
            <w:tcW w:w="1564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Resources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00EA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B00EA2">
              <w:rPr>
                <w:rFonts w:ascii="Agency FB" w:hAnsi="Agency FB"/>
                <w:b/>
                <w:sz w:val="16"/>
                <w:szCs w:val="16"/>
              </w:rPr>
              <w:t>(ET=</w:t>
            </w:r>
          </w:p>
          <w:p w:rsidR="00BC3D04" w:rsidRPr="00B00EA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B00EA2">
              <w:rPr>
                <w:rFonts w:ascii="Agency FB" w:hAnsi="Agency FB"/>
                <w:b/>
                <w:sz w:val="16"/>
                <w:szCs w:val="16"/>
              </w:rPr>
              <w:t>Exemplary Text)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>
              <w:rPr>
                <w:rFonts w:ascii="Agency FB" w:hAnsi="Agency FB"/>
                <w:b/>
                <w:sz w:val="16"/>
                <w:szCs w:val="16"/>
              </w:rPr>
              <w:t>(P=Poem)</w:t>
            </w:r>
          </w:p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16"/>
                <w:szCs w:val="16"/>
              </w:rPr>
              <w:t>(RA= Read Aloud</w:t>
            </w:r>
          </w:p>
        </w:tc>
      </w:tr>
      <w:tr w:rsidR="00BC3D04" w:rsidRPr="00B57BB2" w:rsidTr="002A30FB">
        <w:trPr>
          <w:gridAfter w:val="1"/>
          <w:wAfter w:w="29" w:type="dxa"/>
        </w:trPr>
        <w:tc>
          <w:tcPr>
            <w:tcW w:w="1694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>WEEK 1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November 5</w:t>
            </w:r>
          </w:p>
        </w:tc>
        <w:tc>
          <w:tcPr>
            <w:tcW w:w="1599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Class Discussion: Activity #1- CCSS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“What is meant by culture?” “For which elements does one look when learning about a culture?” 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“What are clues to a culture?”</w:t>
            </w:r>
          </w:p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Write answers on a sticky note and complete the “Give one, Get one” activity- answers may include language, social organization, customs/traditions, arts, religion, symbols, etc.) </w:t>
            </w:r>
          </w:p>
        </w:tc>
        <w:tc>
          <w:tcPr>
            <w:tcW w:w="1495" w:type="dxa"/>
          </w:tcPr>
          <w:p w:rsidR="00655A21" w:rsidRP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Point of View Activity- </w:t>
            </w: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>Two Bad Ants</w:t>
            </w: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BC3D04" w:rsidRPr="006E2676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Create a class matrix to be used during the read-aloud (you can find the various categories from the give one, get one activity)</w:t>
            </w:r>
          </w:p>
        </w:tc>
        <w:tc>
          <w:tcPr>
            <w:tcW w:w="1483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Begin journaling about the class read </w:t>
            </w:r>
            <w:proofErr w:type="spellStart"/>
            <w:r>
              <w:rPr>
                <w:rFonts w:ascii="Agency FB" w:hAnsi="Agency FB"/>
                <w:b/>
                <w:sz w:val="14"/>
                <w:szCs w:val="14"/>
              </w:rPr>
              <w:t>alouds</w:t>
            </w:r>
            <w:proofErr w:type="spellEnd"/>
            <w:r>
              <w:rPr>
                <w:rFonts w:ascii="Agency FB" w:hAnsi="Agency FB"/>
                <w:b/>
                <w:sz w:val="14"/>
                <w:szCs w:val="14"/>
              </w:rPr>
              <w:t xml:space="preserve"> (information will be transferred from the class created matrix into a paragraph after the completion of each story)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BC3D04" w:rsidRDefault="00BC3D04" w:rsidP="00BC3D04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Examples:</w:t>
            </w:r>
          </w:p>
          <w:p w:rsidR="00BC3D04" w:rsidRDefault="00BC3D04" w:rsidP="00BC3D04">
            <w:pPr>
              <w:spacing w:after="0"/>
              <w:rPr>
                <w:rFonts w:ascii="Agency FB" w:hAnsi="Agency FB"/>
                <w:b/>
                <w:sz w:val="14"/>
                <w:szCs w:val="14"/>
                <w:u w:val="single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-</w:t>
            </w: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>A Boy Called Slow</w:t>
            </w:r>
          </w:p>
          <w:p w:rsidR="00BC3D04" w:rsidRDefault="00BC3D04" w:rsidP="00BC3D04">
            <w:pPr>
              <w:spacing w:after="0"/>
              <w:rPr>
                <w:rFonts w:ascii="Agency FB" w:hAnsi="Agency FB"/>
                <w:b/>
                <w:sz w:val="14"/>
                <w:szCs w:val="14"/>
                <w:u w:val="single"/>
              </w:rPr>
            </w:pP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>-Annie and the Old One</w:t>
            </w:r>
          </w:p>
          <w:p w:rsidR="00BC3D04" w:rsidRDefault="00BC3D04" w:rsidP="00BC3D04">
            <w:pPr>
              <w:spacing w:after="0"/>
              <w:rPr>
                <w:rFonts w:ascii="Agency FB" w:hAnsi="Agency FB"/>
                <w:b/>
                <w:sz w:val="14"/>
                <w:szCs w:val="14"/>
                <w:u w:val="single"/>
              </w:rPr>
            </w:pP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>-Crazy Horse’s Vision</w:t>
            </w:r>
          </w:p>
          <w:p w:rsidR="00BC3D04" w:rsidRPr="00BC3D04" w:rsidRDefault="002A30FB" w:rsidP="002A30FB">
            <w:pPr>
              <w:spacing w:after="0"/>
              <w:rPr>
                <w:rFonts w:ascii="Agency FB" w:hAnsi="Agency FB"/>
                <w:b/>
                <w:sz w:val="14"/>
                <w:szCs w:val="14"/>
                <w:u w:val="single"/>
              </w:rPr>
            </w:pPr>
            <w:r w:rsidRPr="00BC3D04">
              <w:rPr>
                <w:rFonts w:ascii="Agency FB" w:hAnsi="Agency FB"/>
                <w:b/>
                <w:sz w:val="14"/>
                <w:szCs w:val="14"/>
                <w:u w:val="single"/>
              </w:rPr>
              <w:t xml:space="preserve"> </w:t>
            </w:r>
          </w:p>
        </w:tc>
        <w:tc>
          <w:tcPr>
            <w:tcW w:w="1583" w:type="dxa"/>
            <w:gridSpan w:val="3"/>
          </w:tcPr>
          <w:p w:rsidR="002E633A" w:rsidRDefault="002E633A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For guided practice, s</w:t>
            </w:r>
            <w:r w:rsidR="00BC3D04">
              <w:rPr>
                <w:rFonts w:ascii="Agency FB" w:hAnsi="Agency FB"/>
                <w:b/>
                <w:sz w:val="14"/>
                <w:szCs w:val="14"/>
              </w:rPr>
              <w:t xml:space="preserve">tudents will create an informative essay about </w:t>
            </w:r>
            <w:r>
              <w:rPr>
                <w:rFonts w:ascii="Agency FB" w:hAnsi="Agency FB"/>
                <w:b/>
                <w:sz w:val="14"/>
                <w:szCs w:val="14"/>
              </w:rPr>
              <w:t xml:space="preserve">three specific aspects from their own </w:t>
            </w:r>
            <w:r w:rsidR="00BC3D04">
              <w:rPr>
                <w:rFonts w:ascii="Agency FB" w:hAnsi="Agency FB"/>
                <w:b/>
                <w:sz w:val="14"/>
                <w:szCs w:val="14"/>
              </w:rPr>
              <w:t xml:space="preserve">their own </w:t>
            </w:r>
            <w:r>
              <w:rPr>
                <w:rFonts w:ascii="Agency FB" w:hAnsi="Agency FB"/>
                <w:b/>
                <w:sz w:val="14"/>
                <w:szCs w:val="14"/>
              </w:rPr>
              <w:t xml:space="preserve">culture </w:t>
            </w:r>
          </w:p>
          <w:p w:rsidR="002E633A" w:rsidRDefault="002E633A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2E633A" w:rsidRDefault="002E633A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</w:p>
          <w:p w:rsidR="002E633A" w:rsidRDefault="002E633A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For Example:</w:t>
            </w:r>
          </w:p>
          <w:p w:rsidR="002E633A" w:rsidRDefault="002E633A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-Food</w:t>
            </w:r>
          </w:p>
          <w:p w:rsidR="002E633A" w:rsidRDefault="002E633A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-Clothing</w:t>
            </w:r>
          </w:p>
          <w:p w:rsidR="002E633A" w:rsidRDefault="002E633A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-Religion</w:t>
            </w:r>
          </w:p>
          <w:p w:rsidR="002E633A" w:rsidRDefault="002E633A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-Traditions</w:t>
            </w:r>
          </w:p>
          <w:p w:rsidR="002E633A" w:rsidRDefault="002E633A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-Customs</w:t>
            </w:r>
          </w:p>
          <w:p w:rsidR="00BC3D04" w:rsidRPr="00407808" w:rsidRDefault="002E633A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-Housing </w:t>
            </w:r>
            <w:r w:rsidR="00BC3D04"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46" w:type="dxa"/>
            <w:gridSpan w:val="2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Literary Texts (pg. 394 CCSS) 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BC3D04" w:rsidRDefault="00BC3D04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-</w:t>
            </w:r>
            <w:r w:rsidR="002E633A">
              <w:rPr>
                <w:rFonts w:ascii="Agency FB" w:hAnsi="Agency FB"/>
                <w:b/>
                <w:sz w:val="14"/>
                <w:szCs w:val="14"/>
              </w:rPr>
              <w:t xml:space="preserve">The </w:t>
            </w:r>
            <w:proofErr w:type="spellStart"/>
            <w:r w:rsidR="002E633A">
              <w:rPr>
                <w:rFonts w:ascii="Agency FB" w:hAnsi="Agency FB"/>
                <w:b/>
                <w:sz w:val="14"/>
                <w:szCs w:val="14"/>
              </w:rPr>
              <w:t>Birchbark</w:t>
            </w:r>
            <w:proofErr w:type="spellEnd"/>
            <w:r w:rsidR="002E633A">
              <w:rPr>
                <w:rFonts w:ascii="Agency FB" w:hAnsi="Agency FB"/>
                <w:b/>
                <w:sz w:val="14"/>
                <w:szCs w:val="14"/>
              </w:rPr>
              <w:t xml:space="preserve"> House</w:t>
            </w:r>
          </w:p>
          <w:p w:rsidR="002E633A" w:rsidRDefault="002E633A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-The Little House on the </w:t>
            </w:r>
            <w:proofErr w:type="spellStart"/>
            <w:r>
              <w:rPr>
                <w:rFonts w:ascii="Agency FB" w:hAnsi="Agency FB"/>
                <w:b/>
                <w:sz w:val="14"/>
                <w:szCs w:val="14"/>
              </w:rPr>
              <w:t>Prarie</w:t>
            </w:r>
            <w:proofErr w:type="spellEnd"/>
          </w:p>
          <w:p w:rsidR="002E633A" w:rsidRDefault="00C9431C" w:rsidP="00C9431C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</w:p>
          <w:p w:rsidR="00C9431C" w:rsidRDefault="00C9431C" w:rsidP="00C9431C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</w:p>
          <w:p w:rsidR="00C9431C" w:rsidRDefault="00C9431C" w:rsidP="00C9431C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(the students will eventually get together and compare/contrast the two stories)</w:t>
            </w:r>
          </w:p>
          <w:p w:rsidR="00655A21" w:rsidRDefault="00655A21" w:rsidP="00C9431C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Pr="00476AAD" w:rsidRDefault="00655A21" w:rsidP="00C9431C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Create matrix in Reading Response Journal  (find question from read aloud matrix)</w:t>
            </w:r>
          </w:p>
        </w:tc>
        <w:tc>
          <w:tcPr>
            <w:tcW w:w="1132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3"/>
          </w:tcPr>
          <w:p w:rsidR="00BC3D04" w:rsidRDefault="002A30FB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RL.5.1</w:t>
            </w:r>
          </w:p>
          <w:p w:rsidR="002A30FB" w:rsidRDefault="002A30FB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RL.5.9</w:t>
            </w:r>
          </w:p>
          <w:p w:rsidR="002A30FB" w:rsidRDefault="002A30FB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RL.5.2</w:t>
            </w:r>
          </w:p>
          <w:p w:rsidR="002A30FB" w:rsidRDefault="002A30FB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RL.5.3</w:t>
            </w:r>
          </w:p>
          <w:p w:rsidR="002A30FB" w:rsidRPr="00B57BB2" w:rsidRDefault="002A30FB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BC3D04" w:rsidRDefault="002E633A" w:rsidP="00687A50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 xml:space="preserve">The </w:t>
            </w:r>
            <w:proofErr w:type="spellStart"/>
            <w:r>
              <w:rPr>
                <w:rFonts w:ascii="Agency FB" w:hAnsi="Agency FB"/>
                <w:b/>
                <w:i/>
                <w:sz w:val="14"/>
                <w:szCs w:val="14"/>
              </w:rPr>
              <w:t>Birchbark</w:t>
            </w:r>
            <w:proofErr w:type="spellEnd"/>
            <w:r>
              <w:rPr>
                <w:rFonts w:ascii="Agency FB" w:hAnsi="Agency FB"/>
                <w:b/>
                <w:i/>
                <w:sz w:val="14"/>
                <w:szCs w:val="14"/>
              </w:rPr>
              <w:t xml:space="preserve"> House by Louise </w:t>
            </w:r>
            <w:proofErr w:type="spellStart"/>
            <w:r>
              <w:rPr>
                <w:rFonts w:ascii="Agency FB" w:hAnsi="Agency FB"/>
                <w:b/>
                <w:i/>
                <w:sz w:val="14"/>
                <w:szCs w:val="14"/>
              </w:rPr>
              <w:t>Erdrich</w:t>
            </w:r>
            <w:proofErr w:type="spellEnd"/>
          </w:p>
          <w:p w:rsidR="002E633A" w:rsidRPr="00407808" w:rsidRDefault="002E633A" w:rsidP="00687A50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 xml:space="preserve">Little House on the </w:t>
            </w:r>
            <w:proofErr w:type="spellStart"/>
            <w:r>
              <w:rPr>
                <w:rFonts w:ascii="Agency FB" w:hAnsi="Agency FB"/>
                <w:b/>
                <w:i/>
                <w:sz w:val="14"/>
                <w:szCs w:val="14"/>
              </w:rPr>
              <w:t>Prarie</w:t>
            </w:r>
            <w:proofErr w:type="spellEnd"/>
            <w:r>
              <w:rPr>
                <w:rFonts w:ascii="Agency FB" w:hAnsi="Agency FB"/>
                <w:b/>
                <w:i/>
                <w:sz w:val="14"/>
                <w:szCs w:val="14"/>
              </w:rPr>
              <w:t xml:space="preserve"> by Laura Ingalls </w:t>
            </w:r>
            <w:proofErr w:type="spellStart"/>
            <w:r>
              <w:rPr>
                <w:rFonts w:ascii="Agency FB" w:hAnsi="Agency FB"/>
                <w:b/>
                <w:i/>
                <w:sz w:val="14"/>
                <w:szCs w:val="14"/>
              </w:rPr>
              <w:t>Wiler</w:t>
            </w:r>
            <w:proofErr w:type="spellEnd"/>
          </w:p>
        </w:tc>
      </w:tr>
      <w:tr w:rsidR="00BC3D04" w:rsidRPr="00B57BB2" w:rsidTr="002A30FB">
        <w:trPr>
          <w:gridAfter w:val="1"/>
          <w:wAfter w:w="29" w:type="dxa"/>
        </w:trPr>
        <w:tc>
          <w:tcPr>
            <w:tcW w:w="1694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>WEEK 2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57BB2" w:rsidRDefault="002E633A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November 12</w:t>
            </w:r>
          </w:p>
        </w:tc>
        <w:tc>
          <w:tcPr>
            <w:tcW w:w="1599" w:type="dxa"/>
          </w:tcPr>
          <w:p w:rsidR="00BC3D04" w:rsidRDefault="002A30FB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Culture Read </w:t>
            </w:r>
            <w:proofErr w:type="spellStart"/>
            <w:r>
              <w:rPr>
                <w:rFonts w:ascii="Agency FB" w:hAnsi="Agency FB"/>
                <w:b/>
                <w:sz w:val="14"/>
                <w:szCs w:val="14"/>
              </w:rPr>
              <w:t>Alouds</w:t>
            </w:r>
            <w:proofErr w:type="spellEnd"/>
            <w:r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</w:p>
          <w:p w:rsidR="002A30FB" w:rsidRDefault="002A30FB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2A30FB" w:rsidRDefault="002A30FB" w:rsidP="002A30FB">
            <w:pPr>
              <w:spacing w:after="0"/>
              <w:rPr>
                <w:rFonts w:ascii="Agency FB" w:hAnsi="Agency FB"/>
                <w:b/>
                <w:sz w:val="14"/>
                <w:szCs w:val="14"/>
                <w:u w:val="single"/>
              </w:rPr>
            </w:pP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>-Gift Horse</w:t>
            </w:r>
          </w:p>
          <w:p w:rsidR="002A30FB" w:rsidRPr="002A30FB" w:rsidRDefault="002A30FB" w:rsidP="002A30FB">
            <w:pPr>
              <w:spacing w:after="0"/>
              <w:rPr>
                <w:rFonts w:ascii="Agency FB" w:hAnsi="Agency FB"/>
                <w:b/>
                <w:sz w:val="14"/>
                <w:szCs w:val="14"/>
                <w:u w:val="single"/>
              </w:rPr>
            </w:pP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>-If You Lived with the Cherokee</w:t>
            </w:r>
          </w:p>
        </w:tc>
        <w:tc>
          <w:tcPr>
            <w:tcW w:w="1495" w:type="dxa"/>
          </w:tcPr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BC3D04" w:rsidRPr="00B57BB2" w:rsidRDefault="002A30FB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Continue the culture matrix with the read aloud books </w:t>
            </w:r>
          </w:p>
        </w:tc>
        <w:tc>
          <w:tcPr>
            <w:tcW w:w="1483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Continue Journaling about Read Aloud</w:t>
            </w:r>
            <w:r w:rsidR="002A30FB">
              <w:rPr>
                <w:rFonts w:ascii="Agency FB" w:hAnsi="Agency FB"/>
                <w:b/>
                <w:sz w:val="14"/>
                <w:szCs w:val="14"/>
              </w:rPr>
              <w:t xml:space="preserve"> (see above box)</w:t>
            </w:r>
          </w:p>
        </w:tc>
        <w:tc>
          <w:tcPr>
            <w:tcW w:w="1583" w:type="dxa"/>
            <w:gridSpan w:val="3"/>
          </w:tcPr>
          <w:p w:rsidR="00BC3D04" w:rsidRPr="00B57BB2" w:rsidRDefault="002A30FB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Students will write an informative essay on Indian Culture, choosing three aspects (see above for categories)- The information will have come from the class matrix and the paragraphs they have written about the read aloud</w:t>
            </w:r>
          </w:p>
        </w:tc>
        <w:tc>
          <w:tcPr>
            <w:tcW w:w="1446" w:type="dxa"/>
            <w:gridSpan w:val="2"/>
          </w:tcPr>
          <w:p w:rsidR="00655A21" w:rsidRDefault="00655A21" w:rsidP="006039F3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Continue Stories-</w:t>
            </w:r>
          </w:p>
          <w:p w:rsidR="00BC3D04" w:rsidRPr="00B57BB2" w:rsidRDefault="00BC3D04" w:rsidP="006039F3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They also need to identify </w:t>
            </w:r>
            <w:r w:rsidR="002A30FB">
              <w:rPr>
                <w:rFonts w:ascii="Agency FB" w:hAnsi="Agency FB"/>
                <w:b/>
                <w:sz w:val="14"/>
                <w:szCs w:val="14"/>
              </w:rPr>
              <w:t>clues to a culture found in their book</w:t>
            </w:r>
          </w:p>
        </w:tc>
        <w:tc>
          <w:tcPr>
            <w:tcW w:w="1132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3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</w:tr>
      <w:tr w:rsidR="00BC3D04" w:rsidRPr="00B57BB2" w:rsidTr="002A30FB">
        <w:trPr>
          <w:gridAfter w:val="1"/>
          <w:wAfter w:w="29" w:type="dxa"/>
        </w:trPr>
        <w:tc>
          <w:tcPr>
            <w:tcW w:w="1694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>WEEK 3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57BB2" w:rsidRDefault="006039F3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November 26</w:t>
            </w:r>
          </w:p>
        </w:tc>
        <w:tc>
          <w:tcPr>
            <w:tcW w:w="1599" w:type="dxa"/>
          </w:tcPr>
          <w:p w:rsidR="00BC3D04" w:rsidRDefault="00C9431C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Trickster Tales  </w:t>
            </w:r>
          </w:p>
          <w:p w:rsidR="00C9431C" w:rsidRPr="00B57BB2" w:rsidRDefault="00C9431C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(Unit Books)</w:t>
            </w:r>
          </w:p>
        </w:tc>
        <w:tc>
          <w:tcPr>
            <w:tcW w:w="1495" w:type="dxa"/>
          </w:tcPr>
          <w:p w:rsidR="00BC3D04" w:rsidRPr="00B57BB2" w:rsidRDefault="00C9431C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Continue with Trickster Tales </w:t>
            </w:r>
          </w:p>
        </w:tc>
        <w:tc>
          <w:tcPr>
            <w:tcW w:w="1483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Continue Journaling about Read Aloud </w:t>
            </w:r>
          </w:p>
        </w:tc>
        <w:tc>
          <w:tcPr>
            <w:tcW w:w="1583" w:type="dxa"/>
            <w:gridSpan w:val="3"/>
          </w:tcPr>
          <w:p w:rsidR="00BC3D04" w:rsidRPr="00B57BB2" w:rsidRDefault="006039F3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Create a </w:t>
            </w:r>
            <w:proofErr w:type="spellStart"/>
            <w:r>
              <w:rPr>
                <w:rFonts w:ascii="Agency FB" w:hAnsi="Agency FB"/>
                <w:b/>
                <w:sz w:val="14"/>
                <w:szCs w:val="14"/>
              </w:rPr>
              <w:t>powerpoint</w:t>
            </w:r>
            <w:proofErr w:type="spellEnd"/>
            <w:r>
              <w:rPr>
                <w:rFonts w:ascii="Agency FB" w:hAnsi="Agency FB"/>
                <w:b/>
                <w:sz w:val="14"/>
                <w:szCs w:val="14"/>
              </w:rPr>
              <w:t xml:space="preserve"> presentation about the culture they have just written about </w:t>
            </w:r>
          </w:p>
        </w:tc>
        <w:tc>
          <w:tcPr>
            <w:tcW w:w="1446" w:type="dxa"/>
            <w:gridSpan w:val="2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Continue Literature Circles</w:t>
            </w:r>
          </w:p>
        </w:tc>
        <w:tc>
          <w:tcPr>
            <w:tcW w:w="1132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3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</w:tr>
      <w:tr w:rsidR="00BC3D04" w:rsidRPr="00B57BB2" w:rsidTr="002A30FB">
        <w:trPr>
          <w:gridAfter w:val="1"/>
          <w:wAfter w:w="29" w:type="dxa"/>
        </w:trPr>
        <w:tc>
          <w:tcPr>
            <w:tcW w:w="1694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>WEEK 4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57BB2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December 3</w:t>
            </w:r>
          </w:p>
        </w:tc>
        <w:tc>
          <w:tcPr>
            <w:tcW w:w="1599" w:type="dxa"/>
          </w:tcPr>
          <w:p w:rsidR="009B3664" w:rsidRDefault="009B366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Research the Pioneers and gather information on their point of view</w:t>
            </w:r>
          </w:p>
          <w:p w:rsidR="00BC3D04" w:rsidRDefault="009B366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>If I was a Pioneer</w:t>
            </w:r>
            <w:r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</w:p>
          <w:p w:rsidR="009B3664" w:rsidRDefault="009B366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9B3664" w:rsidRPr="00B57BB2" w:rsidRDefault="009B366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Close Read </w:t>
            </w:r>
          </w:p>
        </w:tc>
        <w:tc>
          <w:tcPr>
            <w:tcW w:w="1495" w:type="dxa"/>
          </w:tcPr>
          <w:p w:rsidR="00C9431C" w:rsidRPr="009B3664" w:rsidRDefault="009B366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Continue with Research</w:t>
            </w:r>
          </w:p>
        </w:tc>
        <w:tc>
          <w:tcPr>
            <w:tcW w:w="1483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Continue Journaling about Read Aloud </w:t>
            </w:r>
          </w:p>
        </w:tc>
        <w:tc>
          <w:tcPr>
            <w:tcW w:w="1583" w:type="dxa"/>
            <w:gridSpan w:val="3"/>
          </w:tcPr>
          <w:p w:rsidR="00BC3D04" w:rsidRDefault="009B366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“Would you want to be an American Pioneer?”</w:t>
            </w: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(close read)</w:t>
            </w:r>
          </w:p>
          <w:p w:rsidR="00655A21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Pr="00B57BB2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This will be a model on how to analyze characteristics of a good leader</w:t>
            </w:r>
          </w:p>
        </w:tc>
        <w:tc>
          <w:tcPr>
            <w:tcW w:w="1446" w:type="dxa"/>
            <w:gridSpan w:val="2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Continue Literature Circles</w:t>
            </w:r>
          </w:p>
        </w:tc>
        <w:tc>
          <w:tcPr>
            <w:tcW w:w="1132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3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</w:tr>
      <w:tr w:rsidR="00BC3D04" w:rsidRPr="00B57BB2" w:rsidTr="002A30FB">
        <w:trPr>
          <w:gridAfter w:val="1"/>
          <w:wAfter w:w="29" w:type="dxa"/>
        </w:trPr>
        <w:tc>
          <w:tcPr>
            <w:tcW w:w="1694" w:type="dxa"/>
          </w:tcPr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>WEEK 5</w:t>
            </w:r>
          </w:p>
          <w:p w:rsidR="00BC3D0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57BB2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December 10</w:t>
            </w:r>
          </w:p>
        </w:tc>
        <w:tc>
          <w:tcPr>
            <w:tcW w:w="1599" w:type="dxa"/>
          </w:tcPr>
          <w:p w:rsidR="00655A21" w:rsidRPr="00B57BB2" w:rsidRDefault="009B3664" w:rsidP="00655A21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Begin Chief Joseph project- Evaluate whether Chief Joseph made a wise choice</w:t>
            </w:r>
          </w:p>
        </w:tc>
        <w:tc>
          <w:tcPr>
            <w:tcW w:w="1495" w:type="dxa"/>
          </w:tcPr>
          <w:p w:rsidR="009B3664" w:rsidRDefault="009B366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Research Chief Joseph </w:t>
            </w:r>
          </w:p>
          <w:p w:rsidR="009B3664" w:rsidRDefault="009B366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9B3664" w:rsidRDefault="009B366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 xml:space="preserve">Chief Joseph </w:t>
            </w:r>
            <w:r>
              <w:rPr>
                <w:rFonts w:ascii="Agency FB" w:hAnsi="Agency FB"/>
                <w:b/>
                <w:sz w:val="14"/>
                <w:szCs w:val="14"/>
              </w:rPr>
              <w:t xml:space="preserve">by Andrew Mitchell </w:t>
            </w:r>
          </w:p>
          <w:p w:rsidR="009B3664" w:rsidRDefault="009B366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>The Nez Perce</w:t>
            </w:r>
            <w:r>
              <w:rPr>
                <w:rFonts w:ascii="Agency FB" w:hAnsi="Agency FB"/>
                <w:b/>
                <w:sz w:val="14"/>
                <w:szCs w:val="14"/>
              </w:rPr>
              <w:t xml:space="preserve"> by Stefanie </w:t>
            </w:r>
            <w:proofErr w:type="spellStart"/>
            <w:r>
              <w:rPr>
                <w:rFonts w:ascii="Agency FB" w:hAnsi="Agency FB"/>
                <w:b/>
                <w:sz w:val="14"/>
                <w:szCs w:val="14"/>
              </w:rPr>
              <w:t>Takacs</w:t>
            </w:r>
            <w:proofErr w:type="spellEnd"/>
          </w:p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483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Continue Journaling about Read Aloud </w:t>
            </w:r>
          </w:p>
        </w:tc>
        <w:tc>
          <w:tcPr>
            <w:tcW w:w="1583" w:type="dxa"/>
            <w:gridSpan w:val="3"/>
          </w:tcPr>
          <w:p w:rsidR="00BC3D04" w:rsidRPr="00B57BB2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Persuasive essay on Chief Joseph Essay- analyzing text for qualities of a good leader </w:t>
            </w:r>
          </w:p>
        </w:tc>
        <w:tc>
          <w:tcPr>
            <w:tcW w:w="1446" w:type="dxa"/>
            <w:gridSpan w:val="2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Continue Literature Circles</w:t>
            </w:r>
          </w:p>
        </w:tc>
        <w:tc>
          <w:tcPr>
            <w:tcW w:w="1132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3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</w:tr>
      <w:tr w:rsidR="00C9431C" w:rsidRPr="00B57BB2" w:rsidTr="00C9431C">
        <w:tc>
          <w:tcPr>
            <w:tcW w:w="1694" w:type="dxa"/>
          </w:tcPr>
          <w:p w:rsidR="00BC3D04" w:rsidRPr="00FF60A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0"/>
                <w:szCs w:val="10"/>
              </w:rPr>
            </w:pPr>
            <w:r w:rsidRPr="00FF60A4">
              <w:rPr>
                <w:rFonts w:ascii="Agency FB" w:hAnsi="Agency FB"/>
                <w:b/>
                <w:sz w:val="10"/>
                <w:szCs w:val="10"/>
              </w:rPr>
              <w:lastRenderedPageBreak/>
              <w:t>WEEK 6</w:t>
            </w:r>
          </w:p>
          <w:p w:rsidR="00BC3D04" w:rsidRPr="00FF60A4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0"/>
                <w:szCs w:val="10"/>
              </w:rPr>
            </w:pPr>
          </w:p>
          <w:p w:rsidR="00BC3D04" w:rsidRPr="00B57BB2" w:rsidRDefault="00655A21" w:rsidP="00687A50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FF60A4">
              <w:rPr>
                <w:rFonts w:ascii="Agency FB" w:hAnsi="Agency FB"/>
                <w:b/>
                <w:sz w:val="10"/>
                <w:szCs w:val="10"/>
              </w:rPr>
              <w:t>December 17</w:t>
            </w:r>
          </w:p>
        </w:tc>
        <w:tc>
          <w:tcPr>
            <w:tcW w:w="1599" w:type="dxa"/>
          </w:tcPr>
          <w:p w:rsidR="00BC3D04" w:rsidRPr="00FF60A4" w:rsidRDefault="00FF60A4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  <w:u w:val="single"/>
              </w:rPr>
              <w:t xml:space="preserve">Thirteen Moons on a Turtle’s Back </w:t>
            </w:r>
            <w:r>
              <w:rPr>
                <w:rFonts w:ascii="Agency FB" w:hAnsi="Agency FB"/>
                <w:b/>
                <w:sz w:val="14"/>
                <w:szCs w:val="14"/>
              </w:rPr>
              <w:t xml:space="preserve">poems </w:t>
            </w:r>
          </w:p>
        </w:tc>
        <w:tc>
          <w:tcPr>
            <w:tcW w:w="1495" w:type="dxa"/>
          </w:tcPr>
          <w:p w:rsidR="00BC3D04" w:rsidRPr="00FF60A4" w:rsidRDefault="00FF60A4" w:rsidP="00687A50">
            <w:pPr>
              <w:spacing w:after="0"/>
              <w:jc w:val="center"/>
              <w:rPr>
                <w:rFonts w:ascii="Agency FB" w:hAnsi="Agency FB"/>
                <w:b/>
                <w:sz w:val="12"/>
                <w:szCs w:val="12"/>
              </w:rPr>
            </w:pPr>
            <w:r w:rsidRPr="00FF60A4">
              <w:rPr>
                <w:rFonts w:ascii="Agency FB" w:hAnsi="Agency FB"/>
                <w:b/>
                <w:sz w:val="12"/>
                <w:szCs w:val="12"/>
              </w:rPr>
              <w:t>“Dream Catchers” and “You are a Part of Me” poems</w:t>
            </w:r>
          </w:p>
        </w:tc>
        <w:tc>
          <w:tcPr>
            <w:tcW w:w="1530" w:type="dxa"/>
            <w:gridSpan w:val="2"/>
          </w:tcPr>
          <w:p w:rsidR="00BC3D04" w:rsidRPr="00B57BB2" w:rsidRDefault="00FF60A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Continue Journaling about Read Aloud </w:t>
            </w:r>
          </w:p>
        </w:tc>
        <w:tc>
          <w:tcPr>
            <w:tcW w:w="1530" w:type="dxa"/>
          </w:tcPr>
          <w:p w:rsidR="00BC3D04" w:rsidRPr="00FF60A4" w:rsidRDefault="009B3664" w:rsidP="00687A50">
            <w:pPr>
              <w:spacing w:after="0"/>
              <w:jc w:val="center"/>
              <w:rPr>
                <w:rFonts w:ascii="Agency FB" w:hAnsi="Agency FB"/>
                <w:b/>
                <w:sz w:val="10"/>
                <w:szCs w:val="10"/>
              </w:rPr>
            </w:pPr>
            <w:r w:rsidRPr="00FF60A4">
              <w:rPr>
                <w:rFonts w:ascii="Agency FB" w:hAnsi="Agency FB"/>
                <w:b/>
                <w:sz w:val="10"/>
                <w:szCs w:val="10"/>
              </w:rPr>
              <w:t>Informative Essay- “How does Literature provide clues to a culture?”</w:t>
            </w:r>
          </w:p>
        </w:tc>
        <w:tc>
          <w:tcPr>
            <w:tcW w:w="1440" w:type="dxa"/>
            <w:gridSpan w:val="2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Continue Literature Circles </w:t>
            </w:r>
          </w:p>
        </w:tc>
        <w:tc>
          <w:tcPr>
            <w:tcW w:w="1170" w:type="dxa"/>
            <w:gridSpan w:val="3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170" w:type="dxa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3"/>
          </w:tcPr>
          <w:p w:rsidR="00BC3D04" w:rsidRPr="00B57BB2" w:rsidRDefault="00BC3D04" w:rsidP="00687A50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</w:tr>
    </w:tbl>
    <w:p w:rsidR="007A480A" w:rsidRDefault="007A480A"/>
    <w:sectPr w:rsidR="007A480A" w:rsidSect="00BC3D04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073" w:rsidRDefault="00136073" w:rsidP="00BC3D04">
      <w:pPr>
        <w:spacing w:after="0"/>
      </w:pPr>
      <w:r>
        <w:separator/>
      </w:r>
    </w:p>
  </w:endnote>
  <w:endnote w:type="continuationSeparator" w:id="0">
    <w:p w:rsidR="00136073" w:rsidRDefault="00136073" w:rsidP="00BC3D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0A4" w:rsidRDefault="00FF60A4">
    <w:pPr>
      <w:pStyle w:val="Footer"/>
    </w:pPr>
  </w:p>
  <w:p w:rsidR="00FF60A4" w:rsidRDefault="00FF60A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073" w:rsidRDefault="00136073" w:rsidP="00BC3D04">
      <w:pPr>
        <w:spacing w:after="0"/>
      </w:pPr>
      <w:r>
        <w:separator/>
      </w:r>
    </w:p>
  </w:footnote>
  <w:footnote w:type="continuationSeparator" w:id="0">
    <w:p w:rsidR="00136073" w:rsidRDefault="00136073" w:rsidP="00BC3D0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84598"/>
    <w:multiLevelType w:val="hybridMultilevel"/>
    <w:tmpl w:val="0672A61C"/>
    <w:lvl w:ilvl="0" w:tplc="A7E0D092">
      <w:numFmt w:val="bullet"/>
      <w:lvlText w:val="-"/>
      <w:lvlJc w:val="left"/>
      <w:pPr>
        <w:ind w:left="720" w:hanging="360"/>
      </w:pPr>
      <w:rPr>
        <w:rFonts w:ascii="Agency FB" w:eastAsia="Calibri" w:hAnsi="Agency FB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D04"/>
    <w:rsid w:val="00136073"/>
    <w:rsid w:val="002A30FB"/>
    <w:rsid w:val="002E633A"/>
    <w:rsid w:val="0035389E"/>
    <w:rsid w:val="006039F3"/>
    <w:rsid w:val="00655A21"/>
    <w:rsid w:val="007A480A"/>
    <w:rsid w:val="009B3664"/>
    <w:rsid w:val="00BC3D04"/>
    <w:rsid w:val="00C9431C"/>
    <w:rsid w:val="00FF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04"/>
    <w:pPr>
      <w:spacing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C3D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3D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C3D0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3D0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C3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SPS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2</cp:revision>
  <dcterms:created xsi:type="dcterms:W3CDTF">2012-10-22T18:32:00Z</dcterms:created>
  <dcterms:modified xsi:type="dcterms:W3CDTF">2012-10-22T18:32:00Z</dcterms:modified>
</cp:coreProperties>
</file>